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18" w:rsidRDefault="00BE7F18" w:rsidP="00BE7F18">
      <w:p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p>
    <w:p w:rsidR="00BE7F18" w:rsidRPr="00BE7F18" w:rsidRDefault="00BE7F18" w:rsidP="00BE7F18">
      <w:pPr>
        <w:spacing w:before="100" w:beforeAutospacing="1" w:after="100" w:afterAutospacing="1" w:line="240" w:lineRule="auto"/>
        <w:jc w:val="both"/>
        <w:outlineLvl w:val="5"/>
        <w:rPr>
          <w:rFonts w:ascii="Times New Roman" w:eastAsia="Times New Roman" w:hAnsi="Times New Roman" w:cs="Times New Roman"/>
          <w:b/>
          <w:bCs/>
          <w:sz w:val="48"/>
          <w:szCs w:val="48"/>
          <w:u w:val="single"/>
          <w:lang w:eastAsia="en-IN"/>
        </w:rPr>
      </w:pPr>
      <w:r>
        <w:rPr>
          <w:rFonts w:ascii="Times New Roman" w:eastAsia="Times New Roman" w:hAnsi="Times New Roman" w:cs="Times New Roman"/>
          <w:b/>
          <w:bCs/>
          <w:sz w:val="48"/>
          <w:szCs w:val="48"/>
          <w:u w:val="single"/>
          <w:lang w:eastAsia="en-IN"/>
        </w:rPr>
        <w:t>About NPTEL</w:t>
      </w:r>
    </w:p>
    <w:p w:rsidR="00BE7F18" w:rsidRDefault="00BE7F18" w:rsidP="00BE7F18">
      <w:p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p>
    <w:p w:rsidR="00BE7F18" w:rsidRDefault="00BE7F18" w:rsidP="00BE7F18">
      <w:p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p>
    <w:p w:rsidR="00BE7F18" w:rsidRPr="00BE7F18" w:rsidRDefault="00BE7F18" w:rsidP="00BE7F18">
      <w:p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NPTEL (National Programme on Technology Enhanced Learning) is an initiative by the Indian Institutes of Technology (IITs) and the Indian Institute of Science (</w:t>
      </w:r>
      <w:proofErr w:type="spellStart"/>
      <w:r w:rsidRPr="00BE7F18">
        <w:rPr>
          <w:rFonts w:ascii="Times New Roman" w:eastAsia="Times New Roman" w:hAnsi="Times New Roman" w:cs="Times New Roman"/>
          <w:b/>
          <w:bCs/>
          <w:sz w:val="24"/>
          <w:szCs w:val="24"/>
          <w:lang w:eastAsia="en-IN"/>
        </w:rPr>
        <w:t>IISc</w:t>
      </w:r>
      <w:proofErr w:type="spellEnd"/>
      <w:r w:rsidRPr="00BE7F18">
        <w:rPr>
          <w:rFonts w:ascii="Times New Roman" w:eastAsia="Times New Roman" w:hAnsi="Times New Roman" w:cs="Times New Roman"/>
          <w:b/>
          <w:bCs/>
          <w:sz w:val="24"/>
          <w:szCs w:val="24"/>
          <w:lang w:eastAsia="en-IN"/>
        </w:rPr>
        <w:t>) aimed at providing free online courses in various engineering, science, and humanities disciplines. It was launched by the Government of India in 2003 with the goal of making high-quality educational resources accessible to learners across the country.</w:t>
      </w:r>
      <w:r w:rsidRPr="00BE7F18">
        <w:rPr>
          <w:rFonts w:ascii="Times New Roman" w:eastAsia="Times New Roman" w:hAnsi="Times New Roman" w:cs="Times New Roman"/>
          <w:b/>
          <w:bCs/>
          <w:sz w:val="24"/>
          <w:szCs w:val="24"/>
          <w:lang w:eastAsia="en-IN"/>
        </w:rPr>
        <w:br/>
        <w:t>Key features of NPTEL include:</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 xml:space="preserve">Free Online Courses: NPTEL offers a vast </w:t>
      </w:r>
      <w:proofErr w:type="spellStart"/>
      <w:r w:rsidRPr="00BE7F18">
        <w:rPr>
          <w:rFonts w:ascii="Times New Roman" w:eastAsia="Times New Roman" w:hAnsi="Times New Roman" w:cs="Times New Roman"/>
          <w:b/>
          <w:bCs/>
          <w:sz w:val="24"/>
          <w:szCs w:val="24"/>
          <w:lang w:eastAsia="en-IN"/>
        </w:rPr>
        <w:t>catalog</w:t>
      </w:r>
      <w:proofErr w:type="spellEnd"/>
      <w:r w:rsidRPr="00BE7F18">
        <w:rPr>
          <w:rFonts w:ascii="Times New Roman" w:eastAsia="Times New Roman" w:hAnsi="Times New Roman" w:cs="Times New Roman"/>
          <w:b/>
          <w:bCs/>
          <w:sz w:val="24"/>
          <w:szCs w:val="24"/>
          <w:lang w:eastAsia="en-IN"/>
        </w:rPr>
        <w:t xml:space="preserve"> of online courses in disciplines such as computer science, electrical engineering, mechanical engineering, civil engineering, mathematics, physics, chemistry, management, and more. These courses are developed and taught by professors from IITs and other prestigious institutions in India.</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Video Lectures and Study Material: The platform provides video lectures and comprehensive study materials, including lecture notes, assignments, and quizzes, to facilitate self-paced learning.</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Certification: NPTEL offers an optional certification exam at the end of each course. Learners who successfully pass the exam can obtain a certificate from the IITs, which holds value for academic and professional purposes.</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Flexibility: NPTEL allows learners to access course content anytime and anywhere, making it convenient for working professionals and students to balance their learning with other commitments.</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Quality Content: Courses on NPTEL are designed to meet high academic standards, ensuring that learners receive quality education and knowledge from experienced educators.</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 xml:space="preserve">Open to All: NPTEL is an open platform, meaning anyone can </w:t>
      </w:r>
      <w:proofErr w:type="spellStart"/>
      <w:r w:rsidRPr="00BE7F18">
        <w:rPr>
          <w:rFonts w:ascii="Times New Roman" w:eastAsia="Times New Roman" w:hAnsi="Times New Roman" w:cs="Times New Roman"/>
          <w:b/>
          <w:bCs/>
          <w:sz w:val="24"/>
          <w:szCs w:val="24"/>
          <w:lang w:eastAsia="en-IN"/>
        </w:rPr>
        <w:t>enroll</w:t>
      </w:r>
      <w:proofErr w:type="spellEnd"/>
      <w:r w:rsidRPr="00BE7F18">
        <w:rPr>
          <w:rFonts w:ascii="Times New Roman" w:eastAsia="Times New Roman" w:hAnsi="Times New Roman" w:cs="Times New Roman"/>
          <w:b/>
          <w:bCs/>
          <w:sz w:val="24"/>
          <w:szCs w:val="24"/>
          <w:lang w:eastAsia="en-IN"/>
        </w:rPr>
        <w:t xml:space="preserve"> in courses without any restrictions or prerequisites. It is accessible to learners from different educational backgrounds and levels of expertise.</w:t>
      </w:r>
    </w:p>
    <w:p w:rsidR="00BE7F18" w:rsidRPr="00BE7F18" w:rsidRDefault="00BE7F18" w:rsidP="00BE7F18">
      <w:pPr>
        <w:numPr>
          <w:ilvl w:val="0"/>
          <w:numId w:val="1"/>
        </w:num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Collaboration with SWAYAM: NPTEL courses are also made available on SWAYAM, the Government of India's platform for providing free online education to a broader audience.</w:t>
      </w:r>
    </w:p>
    <w:p w:rsidR="00BE7F18" w:rsidRPr="00BE7F18" w:rsidRDefault="00BE7F18" w:rsidP="00BE7F18">
      <w:pPr>
        <w:spacing w:before="100" w:beforeAutospacing="1" w:after="100" w:afterAutospacing="1" w:line="240" w:lineRule="auto"/>
        <w:jc w:val="both"/>
        <w:outlineLvl w:val="5"/>
        <w:rPr>
          <w:rFonts w:ascii="Times New Roman" w:eastAsia="Times New Roman" w:hAnsi="Times New Roman" w:cs="Times New Roman"/>
          <w:b/>
          <w:bCs/>
          <w:sz w:val="24"/>
          <w:szCs w:val="24"/>
          <w:lang w:eastAsia="en-IN"/>
        </w:rPr>
      </w:pPr>
      <w:r w:rsidRPr="00BE7F18">
        <w:rPr>
          <w:rFonts w:ascii="Times New Roman" w:eastAsia="Times New Roman" w:hAnsi="Times New Roman" w:cs="Times New Roman"/>
          <w:b/>
          <w:bCs/>
          <w:sz w:val="24"/>
          <w:szCs w:val="24"/>
          <w:lang w:eastAsia="en-IN"/>
        </w:rPr>
        <w:t xml:space="preserve">Since its inception, NPTEL has been instrumental in revolutionizing online education in India. It has attracted millions of learners, including students, professionals, and enthusiasts, and has played a significant role in democratizing education by making it accessible to a broader audience, irrespective of geographical constraints or financial barriers. </w:t>
      </w:r>
    </w:p>
    <w:p w:rsidR="00D807B0" w:rsidRDefault="00D807B0">
      <w:pPr>
        <w:rPr>
          <w:sz w:val="24"/>
          <w:szCs w:val="24"/>
        </w:rPr>
      </w:pPr>
    </w:p>
    <w:p w:rsidR="00F77B9F" w:rsidRDefault="00F77B9F">
      <w:pPr>
        <w:rPr>
          <w:sz w:val="24"/>
          <w:szCs w:val="24"/>
        </w:rPr>
      </w:pPr>
      <w:bookmarkStart w:id="0" w:name="_GoBack"/>
      <w:bookmarkEnd w:id="0"/>
    </w:p>
    <w:sectPr w:rsidR="00F77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314E1"/>
    <w:multiLevelType w:val="multilevel"/>
    <w:tmpl w:val="69C4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8417E7"/>
    <w:multiLevelType w:val="multilevel"/>
    <w:tmpl w:val="696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18"/>
    <w:rsid w:val="00BE7F18"/>
    <w:rsid w:val="00D807B0"/>
    <w:rsid w:val="00F77B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E89E1-2A1B-4D90-886B-0FE67F12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809">
      <w:bodyDiv w:val="1"/>
      <w:marLeft w:val="0"/>
      <w:marRight w:val="0"/>
      <w:marTop w:val="0"/>
      <w:marBottom w:val="0"/>
      <w:divBdr>
        <w:top w:val="none" w:sz="0" w:space="0" w:color="auto"/>
        <w:left w:val="none" w:sz="0" w:space="0" w:color="auto"/>
        <w:bottom w:val="none" w:sz="0" w:space="0" w:color="auto"/>
        <w:right w:val="none" w:sz="0" w:space="0" w:color="auto"/>
      </w:divBdr>
    </w:div>
    <w:div w:id="5800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2023-11-27T06:14:00Z</dcterms:created>
  <dcterms:modified xsi:type="dcterms:W3CDTF">2023-11-27T06:17:00Z</dcterms:modified>
</cp:coreProperties>
</file>